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21AF2" w14:textId="45F1BCF6" w:rsidR="00660FFF" w:rsidRDefault="00743493">
      <w:hyperlink r:id="rId4" w:history="1">
        <w:r w:rsidRPr="00743493">
          <w:rPr>
            <w:rStyle w:val="Hypertextovodkaz"/>
          </w:rPr>
          <w:t>Generátor nástrojů povinné publicity (dotaceeu.cz)</w:t>
        </w:r>
      </w:hyperlink>
      <w:r>
        <w:br/>
      </w:r>
    </w:p>
    <w:sectPr w:rsidR="00660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A81"/>
    <w:rsid w:val="00190C41"/>
    <w:rsid w:val="00660FFF"/>
    <w:rsid w:val="00743493"/>
    <w:rsid w:val="00C01A81"/>
    <w:rsid w:val="00D7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D2E7"/>
  <w15:chartTrackingRefBased/>
  <w15:docId w15:val="{31CAA8EE-7A50-48DB-82A2-7FECB590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1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1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1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1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1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1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1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1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1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1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1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1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1A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1A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1A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1A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1A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1A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1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1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1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1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1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1A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1A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1A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1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1A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1A81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4349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43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licita.dotaceeu.cz/gen/krok1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MAS121</dc:creator>
  <cp:keywords/>
  <dc:description/>
  <cp:lastModifiedBy>MAS121</cp:lastModifiedBy>
  <cp:revision>2</cp:revision>
  <dcterms:created xsi:type="dcterms:W3CDTF">2024-09-02T12:05:00Z</dcterms:created>
  <dcterms:modified xsi:type="dcterms:W3CDTF">2024-09-02T12:05:00Z</dcterms:modified>
</cp:coreProperties>
</file>